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DDE77B3" w:rsidR="00B26598" w:rsidRPr="003C6FB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C6FB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8225F9F" w:rsidR="00B26598" w:rsidRPr="009512B5" w:rsidRDefault="00CF03C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98A746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F03C2">
        <w:rPr>
          <w:b/>
          <w:u w:val="single"/>
        </w:rPr>
        <w:t>Криминалистика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6F41FB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C6FB8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4CBAF5F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Предмет, система, объекты и задачи криминалистики.</w:t>
      </w:r>
    </w:p>
    <w:p w14:paraId="65139DF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Криминалистика и смежные науки.</w:t>
      </w:r>
    </w:p>
    <w:p w14:paraId="3C9FC70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и сущность криминалистической техники и тактики.</w:t>
      </w:r>
    </w:p>
    <w:p w14:paraId="58A31728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Принципы и методы криминалистики.</w:t>
      </w:r>
    </w:p>
    <w:p w14:paraId="03BC3B8B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 xml:space="preserve">Понятие и условия криминалистической идентификации. </w:t>
      </w:r>
    </w:p>
    <w:p w14:paraId="6744E71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Объекты криминалистической идентификации (виды и объекты).</w:t>
      </w:r>
    </w:p>
    <w:p w14:paraId="59621B8B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Виды идентификации.</w:t>
      </w:r>
    </w:p>
    <w:p w14:paraId="23C79A8F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Идентификационные признаки, их классификация.</w:t>
      </w:r>
    </w:p>
    <w:p w14:paraId="3B812B7A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Процесс идентификационного исследования.</w:t>
      </w:r>
    </w:p>
    <w:p w14:paraId="656DC4C1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Криминалистическая деятельность, её понятие и разновидности.</w:t>
      </w:r>
    </w:p>
    <w:p w14:paraId="3F220D5C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криминалистической техники, её содержание.</w:t>
      </w:r>
    </w:p>
    <w:p w14:paraId="186755D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Классификация и условия применения технико-криминалистических методов и средств.</w:t>
      </w:r>
    </w:p>
    <w:p w14:paraId="4F54132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Сущность выявления, фиксации и изъятия следов преступления.</w:t>
      </w:r>
    </w:p>
    <w:p w14:paraId="676EE1E1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Средства обнаружения, фиксации и изъятия следов преступления.</w:t>
      </w:r>
    </w:p>
    <w:p w14:paraId="23DC6F7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и значение криминалистической фотографии.</w:t>
      </w:r>
    </w:p>
    <w:p w14:paraId="5AAD3CA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Виды фотографий.</w:t>
      </w:r>
    </w:p>
    <w:p w14:paraId="42FD191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Методы и виды запечатлевающей фотографии.</w:t>
      </w:r>
    </w:p>
    <w:p w14:paraId="02B7ED8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Судебно-исследовательская фотография, её методы.</w:t>
      </w:r>
    </w:p>
    <w:p w14:paraId="651F5483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и система трасологии.</w:t>
      </w:r>
    </w:p>
    <w:p w14:paraId="7DFA1FF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Механизм образования следов, их классификация.</w:t>
      </w:r>
    </w:p>
    <w:p w14:paraId="7FA88F81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Общие правила обнаружения, фиксации и изъятия следов.</w:t>
      </w:r>
    </w:p>
    <w:p w14:paraId="00964D2A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Средства обнаружения, фиксации и изъятия следов.</w:t>
      </w:r>
    </w:p>
    <w:p w14:paraId="211AFD21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дактилоскопии.</w:t>
      </w:r>
    </w:p>
    <w:p w14:paraId="236DAFA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Следы рук, их свойства. Типы капиллярных узоров.</w:t>
      </w:r>
    </w:p>
    <w:p w14:paraId="41F8AF1D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Следы ног, их свойства.</w:t>
      </w:r>
    </w:p>
    <w:p w14:paraId="7C62BD0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lastRenderedPageBreak/>
        <w:t xml:space="preserve">Запаховые следы (криминалистическая </w:t>
      </w:r>
      <w:proofErr w:type="spellStart"/>
      <w:r w:rsidRPr="00CF03C2">
        <w:t>одорология</w:t>
      </w:r>
      <w:proofErr w:type="spellEnd"/>
      <w:r w:rsidRPr="00CF03C2">
        <w:t>).</w:t>
      </w:r>
    </w:p>
    <w:p w14:paraId="72FA43ED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Следы орудий взлома, инструментов.</w:t>
      </w:r>
    </w:p>
    <w:p w14:paraId="060CD68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Следы транспортных средств.</w:t>
      </w:r>
    </w:p>
    <w:p w14:paraId="358DF2FF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судебной баллистики, её значение.</w:t>
      </w:r>
    </w:p>
    <w:p w14:paraId="21AFFC3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Классификация оружия, её значение.</w:t>
      </w:r>
    </w:p>
    <w:p w14:paraId="776B090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Общая характеристика криминалистического исследования огнестрельного оружия и боеприпасов.</w:t>
      </w:r>
    </w:p>
    <w:p w14:paraId="6045CC2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Криминалистическое исследование холодного оружия, его классификация.</w:t>
      </w:r>
    </w:p>
    <w:p w14:paraId="70B5A4A5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Криминалистическое исследование документов, его виды и объекты.</w:t>
      </w:r>
    </w:p>
    <w:p w14:paraId="037A3BCA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криминалистического отождествления личности по признакам внешности, её значение.</w:t>
      </w:r>
    </w:p>
    <w:p w14:paraId="035472F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Принципы описания внешности по методу «словесного портрета».</w:t>
      </w:r>
    </w:p>
    <w:p w14:paraId="59CAA17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Применение метода «словесного портрета» в следственной и оперативно-розыскной работе.</w:t>
      </w:r>
    </w:p>
    <w:p w14:paraId="4DA0BC6E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и содержание криминалистической регистрации (уголовной регистрации).</w:t>
      </w:r>
    </w:p>
    <w:p w14:paraId="2A6997E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Оперативно-справочные учёты, их использование в раскрытии и расследовании преступлений.</w:t>
      </w:r>
    </w:p>
    <w:p w14:paraId="2FF59838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Криминалистические учёты и коллекции органов внутренних дел, их виды.</w:t>
      </w:r>
    </w:p>
    <w:p w14:paraId="7BDD5643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Криминалистическая тактика, её понятие.</w:t>
      </w:r>
    </w:p>
    <w:p w14:paraId="754331D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Понятие и классификация тактических приёмов.</w:t>
      </w:r>
    </w:p>
    <w:p w14:paraId="2DDBD55B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осмотра места происшествия, принципы и его этапы.</w:t>
      </w:r>
    </w:p>
    <w:p w14:paraId="6594CC3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Фиксация результатов осмотра, её методы.</w:t>
      </w:r>
    </w:p>
    <w:p w14:paraId="186B30C0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следственного эксперимента, его виды.</w:t>
      </w:r>
    </w:p>
    <w:p w14:paraId="6339F643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обыска и выемки. Стадии производства обыска.</w:t>
      </w:r>
    </w:p>
    <w:p w14:paraId="41A9513D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допроса, его виды. Стадии допроса.</w:t>
      </w:r>
    </w:p>
    <w:p w14:paraId="179E766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предъявления для опознания, его виды.</w:t>
      </w:r>
    </w:p>
    <w:p w14:paraId="35309D04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Фиксация процесса и результатов предъявления для опознания.</w:t>
      </w:r>
    </w:p>
    <w:p w14:paraId="25046F4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очной ставки, фиксация хода и результатов её.</w:t>
      </w:r>
    </w:p>
    <w:p w14:paraId="362CF16C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назначения и производства судебных экспертиз.</w:t>
      </w:r>
    </w:p>
    <w:p w14:paraId="753689C8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Виды судебных экспертиз.</w:t>
      </w:r>
    </w:p>
    <w:p w14:paraId="4850BDC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Тактика получения образцов для сравнительного исследования.</w:t>
      </w:r>
    </w:p>
    <w:p w14:paraId="5C8D92DF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Как определяется криминалистическая методика?</w:t>
      </w:r>
    </w:p>
    <w:p w14:paraId="3E48607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убийств</w:t>
      </w:r>
    </w:p>
    <w:p w14:paraId="79A95479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ТТП</w:t>
      </w:r>
    </w:p>
    <w:p w14:paraId="701A9C57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краж</w:t>
      </w:r>
    </w:p>
    <w:p w14:paraId="47ECB582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грабежей и разбоев</w:t>
      </w:r>
    </w:p>
    <w:p w14:paraId="5EFC1876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lastRenderedPageBreak/>
        <w:t>Методика расследования хулиганства</w:t>
      </w:r>
    </w:p>
    <w:p w14:paraId="084357B7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мошенничества</w:t>
      </w:r>
    </w:p>
    <w:p w14:paraId="1A88A9BA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уголовных дел по наркотикам</w:t>
      </w:r>
    </w:p>
    <w:p w14:paraId="07E3F86D" w14:textId="77777777" w:rsidR="00CF03C2" w:rsidRPr="00CF03C2" w:rsidRDefault="00CF03C2" w:rsidP="00CF03C2">
      <w:pPr>
        <w:numPr>
          <w:ilvl w:val="0"/>
          <w:numId w:val="23"/>
        </w:numPr>
        <w:spacing w:line="360" w:lineRule="auto"/>
        <w:ind w:left="0" w:firstLine="0"/>
        <w:jc w:val="both"/>
      </w:pPr>
      <w:r w:rsidRPr="00CF03C2">
        <w:t>Методика расследования ДТП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710003"/>
    <w:multiLevelType w:val="singleLevel"/>
    <w:tmpl w:val="F5BCC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3C6FB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CF03C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2022-08-04T06:52:00Z</dcterms:modified>
</cp:coreProperties>
</file>